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85" w:rsidRPr="00C77CBA" w:rsidRDefault="008B1485" w:rsidP="008B1485">
      <w:pPr>
        <w:tabs>
          <w:tab w:val="left" w:pos="0"/>
        </w:tabs>
        <w:rPr>
          <w:noProof/>
          <w:lang w:val="uk-UA"/>
        </w:rPr>
      </w:pPr>
      <w:r w:rsidRPr="009F5934">
        <w:rPr>
          <w:noProof/>
        </w:rPr>
        <w:tab/>
        <w:t xml:space="preserve">              </w:t>
      </w:r>
      <w:r w:rsidRPr="009F5934">
        <w:rPr>
          <w:noProof/>
        </w:rPr>
        <w:tab/>
      </w:r>
      <w:r w:rsidRPr="009F5934"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</w:t>
      </w:r>
      <w:r w:rsidRPr="009F5934">
        <w:rPr>
          <w:noProof/>
        </w:rPr>
        <w:tab/>
      </w:r>
      <w:r w:rsidRPr="00337E2C"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                                                  </w:t>
      </w:r>
      <w:r w:rsidR="007C0D82">
        <w:rPr>
          <w:noProof/>
          <w:lang w:val="uk-UA"/>
        </w:rPr>
        <w:t>проект</w:t>
      </w:r>
      <w:bookmarkStart w:id="0" w:name="_GoBack"/>
      <w:bookmarkEnd w:id="0"/>
      <w:r>
        <w:rPr>
          <w:noProof/>
          <w:lang w:val="uk-UA"/>
        </w:rPr>
        <w:t xml:space="preserve">                                                      </w:t>
      </w:r>
    </w:p>
    <w:p w:rsidR="008B1485" w:rsidRPr="00D411E5" w:rsidRDefault="008B1485" w:rsidP="008B1485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УКРАЇНА</w:t>
      </w:r>
    </w:p>
    <w:p w:rsidR="008B1485" w:rsidRPr="00D411E5" w:rsidRDefault="008B1485" w:rsidP="008B1485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:rsidR="008B1485" w:rsidRPr="00D411E5" w:rsidRDefault="008B1485" w:rsidP="008B1485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Н І Ж И Н С Ь К А    М І С Ь К А    Р А Д А</w:t>
      </w:r>
    </w:p>
    <w:p w:rsidR="008B1485" w:rsidRPr="00D411E5" w:rsidRDefault="008B1485" w:rsidP="008B1485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В И К О Н А В Ч И Й    К О М І Т Е Т</w:t>
      </w:r>
    </w:p>
    <w:p w:rsidR="008B1485" w:rsidRPr="00D411E5" w:rsidRDefault="008B1485" w:rsidP="006C589B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 w:rsidRPr="00D4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485" w:rsidRPr="00D411E5" w:rsidRDefault="008B1485" w:rsidP="006C589B">
      <w:pPr>
        <w:pStyle w:val="4"/>
        <w:rPr>
          <w:rFonts w:ascii="Times New Roman" w:hAnsi="Times New Roman" w:cs="Times New Roman"/>
          <w:sz w:val="40"/>
          <w:szCs w:val="40"/>
        </w:rPr>
      </w:pPr>
      <w:r w:rsidRPr="00D411E5">
        <w:rPr>
          <w:rFonts w:ascii="Times New Roman" w:hAnsi="Times New Roman" w:cs="Times New Roman"/>
          <w:sz w:val="40"/>
          <w:szCs w:val="40"/>
        </w:rPr>
        <w:t xml:space="preserve">Р І Ш Е Н </w:t>
      </w:r>
      <w:proofErr w:type="spellStart"/>
      <w:r w:rsidRPr="00D411E5">
        <w:rPr>
          <w:rFonts w:ascii="Times New Roman" w:hAnsi="Times New Roman" w:cs="Times New Roman"/>
          <w:sz w:val="40"/>
          <w:szCs w:val="40"/>
        </w:rPr>
        <w:t>Н</w:t>
      </w:r>
      <w:proofErr w:type="spellEnd"/>
      <w:r w:rsidRPr="00D411E5">
        <w:rPr>
          <w:rFonts w:ascii="Times New Roman" w:hAnsi="Times New Roman" w:cs="Times New Roman"/>
          <w:sz w:val="40"/>
          <w:szCs w:val="40"/>
        </w:rPr>
        <w:t xml:space="preserve"> Я</w:t>
      </w:r>
    </w:p>
    <w:p w:rsidR="006C589B" w:rsidRDefault="006C589B" w:rsidP="006C589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B1485" w:rsidRPr="005703AC" w:rsidRDefault="008B1485" w:rsidP="006C589B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DB3889">
        <w:rPr>
          <w:rFonts w:ascii="Times New Roman" w:hAnsi="Times New Roman"/>
          <w:sz w:val="28"/>
          <w:szCs w:val="28"/>
          <w:lang w:val="uk-UA"/>
        </w:rPr>
        <w:t>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 w:rsidR="00DB3889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="00DB3889">
        <w:rPr>
          <w:rFonts w:ascii="Times New Roman" w:hAnsi="Times New Roman"/>
          <w:sz w:val="28"/>
          <w:szCs w:val="28"/>
          <w:lang w:val="uk-UA"/>
        </w:rPr>
        <w:t>_____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68"/>
        <w:gridCol w:w="2503"/>
      </w:tblGrid>
      <w:tr w:rsidR="001D65FB" w:rsidRPr="008D36B7" w:rsidTr="00943EEE">
        <w:trPr>
          <w:trHeight w:val="500"/>
        </w:trPr>
        <w:tc>
          <w:tcPr>
            <w:tcW w:w="7068" w:type="dxa"/>
          </w:tcPr>
          <w:p w:rsidR="001D65FB" w:rsidRPr="001D65FB" w:rsidRDefault="001D65FB" w:rsidP="00C14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5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зменшення розміру щомісячної плати за навчання</w:t>
            </w:r>
          </w:p>
          <w:p w:rsidR="001D65FB" w:rsidRPr="001D65FB" w:rsidRDefault="001D65FB" w:rsidP="00C14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5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учнів в початкових спеціалізованих мистецьких </w:t>
            </w:r>
          </w:p>
          <w:p w:rsidR="001D65FB" w:rsidRPr="001D65FB" w:rsidRDefault="001D65FB" w:rsidP="00C14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навчальних закладах м. Ніжина</w:t>
            </w:r>
            <w:r w:rsidRPr="001D65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період карантину, спричиненого </w:t>
            </w:r>
            <w:proofErr w:type="spellStart"/>
            <w:r w:rsidRPr="001D65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коронавірусом</w:t>
            </w:r>
            <w:proofErr w:type="spellEnd"/>
            <w:r w:rsidRPr="001D65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D6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1D65FB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</w:p>
        </w:tc>
        <w:tc>
          <w:tcPr>
            <w:tcW w:w="2503" w:type="dxa"/>
          </w:tcPr>
          <w:p w:rsidR="001D65FB" w:rsidRPr="00800E74" w:rsidRDefault="001D65FB" w:rsidP="00C1483E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1D65FB" w:rsidRPr="00800E74" w:rsidRDefault="001D65FB" w:rsidP="00C1483E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1D65FB" w:rsidRPr="00800E74" w:rsidRDefault="001D65FB" w:rsidP="00C1483E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1D65FB" w:rsidRPr="009F0D19" w:rsidRDefault="001D65FB" w:rsidP="00C1483E">
      <w:pPr>
        <w:spacing w:after="0" w:line="240" w:lineRule="auto"/>
        <w:ind w:left="-142"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5F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</w:t>
      </w:r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 xml:space="preserve">32, 40, 42, 59  </w:t>
      </w:r>
      <w:r w:rsidRPr="001D65FB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 Регламенту виконавчого комітету Ніжинської міської ради Чернігівської області VII скликання, затвердженого рішенням виконавчого комітету від 11 серпня 2016 року № 220,</w:t>
      </w:r>
      <w:r w:rsidRPr="001D65FB">
        <w:rPr>
          <w:sz w:val="28"/>
          <w:szCs w:val="28"/>
          <w:lang w:val="uk-UA"/>
        </w:rPr>
        <w:t xml:space="preserve">  </w:t>
      </w:r>
      <w:r w:rsidRPr="00F92B03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внесення змін до деяких законодавчих актів України, спрямованих на запобігання виникненню і поширенню </w:t>
      </w:r>
      <w:proofErr w:type="spellStart"/>
      <w:r w:rsidRPr="00F92B03"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Pr="00F92B03">
        <w:rPr>
          <w:rFonts w:ascii="Times New Roman" w:hAnsi="Times New Roman" w:cs="Times New Roman"/>
          <w:sz w:val="28"/>
          <w:szCs w:val="28"/>
          <w:lang w:val="uk-UA"/>
        </w:rPr>
        <w:t xml:space="preserve"> хвороби (</w:t>
      </w:r>
      <w:r w:rsidRPr="00F92B0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92B03">
        <w:rPr>
          <w:rFonts w:ascii="Times New Roman" w:hAnsi="Times New Roman" w:cs="Times New Roman"/>
          <w:sz w:val="28"/>
          <w:szCs w:val="28"/>
          <w:lang w:val="uk-UA"/>
        </w:rPr>
        <w:t>-19)» від 17.03.2020р. №530-</w:t>
      </w:r>
      <w:r w:rsidRPr="00F92B03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F92B03">
        <w:rPr>
          <w:rFonts w:ascii="Times New Roman" w:hAnsi="Times New Roman" w:cs="Times New Roman"/>
          <w:sz w:val="28"/>
          <w:szCs w:val="28"/>
          <w:lang w:val="uk-UA"/>
        </w:rPr>
        <w:t xml:space="preserve">, ст.29 Закону України «Про захист населення від інфекційних </w:t>
      </w:r>
      <w:proofErr w:type="spellStart"/>
      <w:r w:rsidRPr="00F92B03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Pr="00F92B03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9F0D19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від 12.03.2020 р. «Про запобігання занесенню та поширенню на території Ніжинської МОТГ випадків гострої респіраторної хвороби, спричиненої </w:t>
      </w:r>
      <w:proofErr w:type="spellStart"/>
      <w:r w:rsidRPr="009F0D19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9F0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0D1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F0D19">
        <w:rPr>
          <w:rFonts w:ascii="Times New Roman" w:hAnsi="Times New Roman" w:cs="Times New Roman"/>
          <w:sz w:val="28"/>
          <w:szCs w:val="28"/>
          <w:lang w:val="uk-UA"/>
        </w:rPr>
        <w:t>-19» (зі змінами від 17.03.2020 р.),</w:t>
      </w:r>
      <w:r w:rsidR="001A0471" w:rsidRPr="001A0471">
        <w:rPr>
          <w:lang w:val="uk-UA"/>
        </w:rPr>
        <w:t xml:space="preserve"> </w:t>
      </w:r>
      <w:r w:rsidR="001A0471">
        <w:rPr>
          <w:rFonts w:ascii="Times New Roman" w:hAnsi="Times New Roman" w:cs="Times New Roman"/>
          <w:sz w:val="28"/>
          <w:szCs w:val="28"/>
          <w:lang w:val="uk-UA"/>
        </w:rPr>
        <w:t>листів-клопотань</w:t>
      </w:r>
      <w:r w:rsidR="001A0471" w:rsidRPr="001A0471"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  <w:r w:rsidR="0056484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1A0471" w:rsidRPr="001A0471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дитячої хореографічної школи Тимошенко Г.Л. № </w:t>
      </w:r>
      <w:r w:rsidR="006F20C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1A0471" w:rsidRPr="001A047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64848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1A0471" w:rsidRPr="001A0471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6484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A0471" w:rsidRPr="001A0471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56484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A0471" w:rsidRPr="001A0471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56484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52F35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дитячої музичної школи </w:t>
      </w:r>
      <w:r w:rsidR="00564848">
        <w:rPr>
          <w:rFonts w:ascii="Times New Roman" w:hAnsi="Times New Roman" w:cs="Times New Roman"/>
          <w:sz w:val="28"/>
          <w:szCs w:val="28"/>
          <w:lang w:val="uk-UA"/>
        </w:rPr>
        <w:t xml:space="preserve">Голуба С.О. № </w:t>
      </w:r>
      <w:r w:rsidR="006F20CA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564848">
        <w:rPr>
          <w:rFonts w:ascii="Times New Roman" w:hAnsi="Times New Roman" w:cs="Times New Roman"/>
          <w:sz w:val="28"/>
          <w:szCs w:val="28"/>
          <w:lang w:val="uk-UA"/>
        </w:rPr>
        <w:t xml:space="preserve"> від 05.05.2020 р.</w:t>
      </w:r>
      <w:r w:rsidR="001A0471" w:rsidRPr="001A0471">
        <w:rPr>
          <w:rFonts w:ascii="Times New Roman" w:hAnsi="Times New Roman" w:cs="Times New Roman"/>
          <w:sz w:val="28"/>
          <w:szCs w:val="28"/>
          <w:lang w:val="uk-UA"/>
        </w:rPr>
        <w:t xml:space="preserve">,   </w:t>
      </w:r>
      <w:r w:rsidRPr="009F0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D19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</w:t>
      </w:r>
      <w:r w:rsidRPr="009F0D19">
        <w:rPr>
          <w:rFonts w:ascii="Times New Roman" w:hAnsi="Times New Roman" w:cs="Times New Roman"/>
          <w:sz w:val="28"/>
          <w:szCs w:val="28"/>
          <w:lang w:val="uk-UA"/>
        </w:rPr>
        <w:t>виріши</w:t>
      </w:r>
      <w:r w:rsidR="009F0D1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F0D1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C589B" w:rsidRDefault="001D65FB" w:rsidP="006C589B">
      <w:pPr>
        <w:spacing w:after="0" w:line="240" w:lineRule="auto"/>
        <w:ind w:left="-142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848">
        <w:rPr>
          <w:rFonts w:ascii="Times New Roman" w:hAnsi="Times New Roman" w:cs="Times New Roman"/>
          <w:sz w:val="28"/>
          <w:szCs w:val="28"/>
          <w:lang w:val="uk-UA"/>
        </w:rPr>
        <w:t xml:space="preserve">1. Зменшити </w:t>
      </w:r>
      <w:r w:rsidR="009F0D19" w:rsidRPr="00564848">
        <w:rPr>
          <w:rFonts w:ascii="Times New Roman" w:hAnsi="Times New Roman" w:cs="Times New Roman"/>
          <w:sz w:val="28"/>
          <w:szCs w:val="28"/>
          <w:lang w:val="uk-UA"/>
        </w:rPr>
        <w:t xml:space="preserve">розмір щомісячної плати за навчання учнів в початкових спеціалізованих мистецьких навчальних закладах м. Ніжина на період карантину </w:t>
      </w:r>
      <w:r w:rsidRPr="00564848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9F0D19" w:rsidRPr="00564848">
        <w:rPr>
          <w:rFonts w:ascii="Times New Roman" w:hAnsi="Times New Roman" w:cs="Times New Roman"/>
          <w:sz w:val="28"/>
          <w:szCs w:val="28"/>
          <w:lang w:val="uk-UA"/>
        </w:rPr>
        <w:t xml:space="preserve">50 </w:t>
      </w:r>
      <w:r w:rsidRPr="00564848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9F0D19" w:rsidRPr="00564848">
        <w:rPr>
          <w:rFonts w:ascii="Times New Roman" w:hAnsi="Times New Roman" w:cs="Times New Roman"/>
          <w:sz w:val="28"/>
          <w:szCs w:val="28"/>
          <w:lang w:val="uk-UA"/>
        </w:rPr>
        <w:t>по Ніжинській дитячій хореографічній школі та 2</w:t>
      </w:r>
      <w:r w:rsidR="006F20C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F0D19" w:rsidRPr="00564848">
        <w:rPr>
          <w:rFonts w:ascii="Times New Roman" w:hAnsi="Times New Roman" w:cs="Times New Roman"/>
          <w:sz w:val="28"/>
          <w:szCs w:val="28"/>
          <w:lang w:val="uk-UA"/>
        </w:rPr>
        <w:t xml:space="preserve"> % по Ніжинській дитячій музичній школі</w:t>
      </w:r>
      <w:r w:rsidRPr="00564848">
        <w:rPr>
          <w:rFonts w:ascii="Times New Roman" w:hAnsi="Times New Roman" w:cs="Times New Roman"/>
          <w:sz w:val="28"/>
          <w:szCs w:val="28"/>
          <w:lang w:val="uk-UA"/>
        </w:rPr>
        <w:t xml:space="preserve"> строком з </w:t>
      </w:r>
      <w:r w:rsidR="009F0D19" w:rsidRPr="00564848">
        <w:rPr>
          <w:rFonts w:ascii="Times New Roman" w:hAnsi="Times New Roman" w:cs="Times New Roman"/>
          <w:sz w:val="28"/>
          <w:szCs w:val="28"/>
          <w:lang w:val="uk-UA"/>
        </w:rPr>
        <w:t>01 квітня</w:t>
      </w:r>
      <w:r w:rsidRPr="00564848">
        <w:rPr>
          <w:rFonts w:ascii="Times New Roman" w:hAnsi="Times New Roman" w:cs="Times New Roman"/>
          <w:sz w:val="28"/>
          <w:szCs w:val="28"/>
          <w:lang w:val="uk-UA"/>
        </w:rPr>
        <w:t xml:space="preserve"> 2020 року до завершення карантину, спричиненого </w:t>
      </w:r>
      <w:proofErr w:type="spellStart"/>
      <w:r w:rsidRPr="00564848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5648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484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64848">
        <w:rPr>
          <w:rFonts w:ascii="Times New Roman" w:hAnsi="Times New Roman" w:cs="Times New Roman"/>
          <w:sz w:val="28"/>
          <w:szCs w:val="28"/>
          <w:lang w:val="uk-UA"/>
        </w:rPr>
        <w:t>-19 – прийняття Кабінетом Міністрів України відповідної постанови.</w:t>
      </w:r>
    </w:p>
    <w:p w:rsidR="00252F35" w:rsidRDefault="00252F35" w:rsidP="006C589B">
      <w:pPr>
        <w:spacing w:after="0" w:line="240" w:lineRule="auto"/>
        <w:ind w:left="-142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589B" w:rsidRPr="006C589B" w:rsidRDefault="001A0471" w:rsidP="006C589B">
      <w:pPr>
        <w:spacing w:after="0" w:line="240" w:lineRule="auto"/>
        <w:ind w:left="-142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8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Начальнику </w:t>
      </w:r>
      <w:r w:rsidRPr="00564848">
        <w:rPr>
          <w:rFonts w:ascii="Times New Roman" w:hAnsi="Times New Roman" w:cs="Times New Roman"/>
          <w:sz w:val="28"/>
          <w:szCs w:val="28"/>
          <w:lang w:val="uk-UA"/>
        </w:rPr>
        <w:t>управління культури і туризму</w:t>
      </w:r>
      <w:r w:rsidRPr="005648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4848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564848">
        <w:rPr>
          <w:rFonts w:ascii="Times New Roman" w:hAnsi="Times New Roman" w:cs="Times New Roman"/>
          <w:sz w:val="28"/>
          <w:szCs w:val="28"/>
          <w:lang w:val="uk-UA"/>
        </w:rPr>
        <w:t xml:space="preserve"> Т.Ф.</w:t>
      </w:r>
      <w:r w:rsidRPr="005648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забезпечити </w:t>
      </w:r>
    </w:p>
    <w:p w:rsidR="006C589B" w:rsidRDefault="001A0471" w:rsidP="006C589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48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оприлюднення даного рішення на сайті Ніжинської  міської ради. </w:t>
      </w:r>
    </w:p>
    <w:p w:rsidR="00252F35" w:rsidRDefault="00252F35" w:rsidP="006C589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C589B" w:rsidRDefault="001A0471" w:rsidP="006C589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848"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рішення покласти на заступника міського голови з </w:t>
      </w:r>
    </w:p>
    <w:p w:rsidR="001A0471" w:rsidRPr="006C589B" w:rsidRDefault="001A0471" w:rsidP="006C5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848">
        <w:rPr>
          <w:rFonts w:ascii="Times New Roman" w:hAnsi="Times New Roman" w:cs="Times New Roman"/>
          <w:sz w:val="28"/>
          <w:szCs w:val="28"/>
          <w:lang w:val="uk-UA"/>
        </w:rPr>
        <w:t xml:space="preserve">питань діяльності виконавчих органів ради </w:t>
      </w:r>
      <w:proofErr w:type="spellStart"/>
      <w:r w:rsidRPr="00564848">
        <w:rPr>
          <w:rFonts w:ascii="Times New Roman" w:hAnsi="Times New Roman" w:cs="Times New Roman"/>
          <w:sz w:val="28"/>
          <w:szCs w:val="28"/>
          <w:lang w:val="uk-UA"/>
        </w:rPr>
        <w:t>Алєксєєнка</w:t>
      </w:r>
      <w:proofErr w:type="spellEnd"/>
      <w:r w:rsidRPr="00564848">
        <w:rPr>
          <w:rFonts w:ascii="Times New Roman" w:hAnsi="Times New Roman" w:cs="Times New Roman"/>
          <w:sz w:val="28"/>
          <w:szCs w:val="28"/>
          <w:lang w:val="uk-UA"/>
        </w:rPr>
        <w:t xml:space="preserve"> І.В</w:t>
      </w:r>
    </w:p>
    <w:p w:rsidR="00C1483E" w:rsidRDefault="00C1483E" w:rsidP="001A047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0471" w:rsidRPr="00564848" w:rsidRDefault="001A0471" w:rsidP="001A047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4848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56484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84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84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84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84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84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84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84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848">
        <w:rPr>
          <w:rFonts w:ascii="Times New Roman" w:hAnsi="Times New Roman" w:cs="Times New Roman"/>
          <w:sz w:val="28"/>
          <w:szCs w:val="28"/>
          <w:lang w:val="uk-UA"/>
        </w:rPr>
        <w:tab/>
        <w:t>А. ЛІННИК</w:t>
      </w:r>
    </w:p>
    <w:p w:rsidR="00A53F46" w:rsidRPr="00A53F46" w:rsidRDefault="005D1B03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Візують</w:t>
      </w:r>
      <w:r w:rsidR="00A53F46" w:rsidRPr="00A53F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A53F46" w:rsidRPr="00A53F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A53F46" w:rsidRPr="00A53F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A53F46" w:rsidRPr="00A53F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A53F46" w:rsidRPr="00A53F46" w:rsidRDefault="00A53F46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3F46" w:rsidRPr="00A53F46" w:rsidRDefault="00564848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н</w:t>
      </w:r>
      <w:r w:rsidR="00A53F46"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A53F46"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управління культури</w:t>
      </w:r>
    </w:p>
    <w:p w:rsidR="00A53F46" w:rsidRPr="00A53F46" w:rsidRDefault="00A53F46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</w:t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648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А.В. </w:t>
      </w:r>
      <w:proofErr w:type="spellStart"/>
      <w:r w:rsidR="00564848">
        <w:rPr>
          <w:rFonts w:ascii="Times New Roman" w:eastAsia="Times New Roman" w:hAnsi="Times New Roman" w:cs="Times New Roman"/>
          <w:sz w:val="28"/>
          <w:szCs w:val="28"/>
          <w:lang w:val="uk-UA"/>
        </w:rPr>
        <w:t>Купрій</w:t>
      </w:r>
      <w:proofErr w:type="spellEnd"/>
      <w:r w:rsidRPr="00A53F46"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  <w:t xml:space="preserve">          </w:t>
      </w:r>
    </w:p>
    <w:p w:rsidR="00A53F46" w:rsidRPr="00A53F46" w:rsidRDefault="00A53F46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</w:p>
    <w:p w:rsidR="005D1B03" w:rsidRDefault="005D1B03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3F46" w:rsidRPr="00A53F46" w:rsidRDefault="00A53F46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І.В. </w:t>
      </w:r>
      <w:proofErr w:type="spellStart"/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Алєксєєнко</w:t>
      </w:r>
      <w:proofErr w:type="spellEnd"/>
    </w:p>
    <w:p w:rsidR="00A53F46" w:rsidRPr="00A53F46" w:rsidRDefault="00A53F46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1B03" w:rsidRDefault="005D1B03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3F46" w:rsidRPr="00A53F46" w:rsidRDefault="00A53F46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A53F46" w:rsidRPr="00A53F46" w:rsidRDefault="00A53F46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юридично-кадрового забезпечення</w:t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В.О. </w:t>
      </w:r>
      <w:proofErr w:type="spellStart"/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53F46" w:rsidRPr="00A53F46" w:rsidRDefault="00A53F46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3FC7" w:rsidRDefault="00BD3FC7">
      <w:pPr>
        <w:rPr>
          <w:rFonts w:ascii="Times New Roman" w:hAnsi="Times New Roman"/>
          <w:sz w:val="28"/>
          <w:szCs w:val="28"/>
          <w:lang w:val="uk-UA"/>
        </w:rPr>
      </w:pPr>
    </w:p>
    <w:p w:rsidR="00A53F46" w:rsidRDefault="00A53F4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1B03" w:rsidRDefault="005D1B0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5D48" w:rsidRDefault="007D5D4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5D48" w:rsidRDefault="007D5D4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15DD" w:rsidRDefault="006515DD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2F35" w:rsidRDefault="00252F35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2F35" w:rsidRDefault="00252F35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2F35" w:rsidRDefault="00252F35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1B03" w:rsidRDefault="005D1B03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13FF" w:rsidRDefault="007E13FF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 w:rsidP="00D03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D03F43" w:rsidRDefault="00D03F43" w:rsidP="00D03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3FF" w:rsidRPr="007E13FF" w:rsidRDefault="00D03F43" w:rsidP="007E1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</w:t>
      </w:r>
      <w:r w:rsidR="004A0DE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>Про зменшення розміру щомісячної плати за навчання</w:t>
      </w:r>
    </w:p>
    <w:p w:rsidR="00D03F43" w:rsidRDefault="007E13FF" w:rsidP="007E1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13FF">
        <w:rPr>
          <w:rFonts w:ascii="Times New Roman" w:hAnsi="Times New Roman" w:cs="Times New Roman"/>
          <w:sz w:val="28"/>
          <w:szCs w:val="28"/>
          <w:lang w:val="uk-UA"/>
        </w:rPr>
        <w:t>учнів в початко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вих спеціалізованих мистецьких </w:t>
      </w:r>
      <w:r w:rsidRPr="007E13FF"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закладах м. Ніжина на період карантину, спричиненого </w:t>
      </w:r>
      <w:proofErr w:type="spellStart"/>
      <w:r w:rsidRPr="007E13FF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7E13FF">
        <w:rPr>
          <w:rFonts w:ascii="Times New Roman" w:hAnsi="Times New Roman" w:cs="Times New Roman"/>
          <w:sz w:val="28"/>
          <w:szCs w:val="28"/>
          <w:lang w:val="uk-UA"/>
        </w:rPr>
        <w:t xml:space="preserve"> COVID-19</w:t>
      </w:r>
      <w:r w:rsidR="004A0DE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03F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3F43" w:rsidRDefault="00D03F43" w:rsidP="00D03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Pr="0081394A" w:rsidRDefault="00D03F43" w:rsidP="00D03F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>1. Обґрунтування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необхідності прийняття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03F43" w:rsidRDefault="00D03F43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Pr="007E13FF" w:rsidRDefault="00D03F43" w:rsidP="007E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Проект рішення виконавчого комітету Ніжинської міської ради  </w:t>
      </w:r>
      <w:r w:rsidR="004A0DE4" w:rsidRPr="004A0DE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>Про зменшення розмі</w:t>
      </w:r>
      <w:r w:rsidR="007E13FF">
        <w:rPr>
          <w:rFonts w:ascii="Times New Roman" w:hAnsi="Times New Roman" w:cs="Times New Roman"/>
          <w:sz w:val="28"/>
          <w:szCs w:val="28"/>
          <w:lang w:val="uk-UA"/>
        </w:rPr>
        <w:t xml:space="preserve">ру щомісячної плати за навчання </w:t>
      </w:r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>учнів в початко</w:t>
      </w:r>
      <w:r w:rsidR="007E13FF">
        <w:rPr>
          <w:rFonts w:ascii="Times New Roman" w:hAnsi="Times New Roman" w:cs="Times New Roman"/>
          <w:sz w:val="28"/>
          <w:szCs w:val="28"/>
          <w:lang w:val="uk-UA"/>
        </w:rPr>
        <w:t xml:space="preserve">вих спеціалізованих мистецьких </w:t>
      </w:r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>навчальних закладах м. Ніжина на пе</w:t>
      </w:r>
      <w:r w:rsidR="007E13FF">
        <w:rPr>
          <w:rFonts w:ascii="Times New Roman" w:hAnsi="Times New Roman" w:cs="Times New Roman"/>
          <w:sz w:val="28"/>
          <w:szCs w:val="28"/>
          <w:lang w:val="uk-UA"/>
        </w:rPr>
        <w:t xml:space="preserve">ріод </w:t>
      </w:r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 xml:space="preserve">карантину, спричиненого </w:t>
      </w:r>
      <w:proofErr w:type="spellStart"/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 xml:space="preserve"> COVID-19</w:t>
      </w:r>
      <w:r w:rsidR="004A0DE4" w:rsidRPr="004A0DE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до ст. 32, 40, 42, 59  </w:t>
      </w:r>
      <w:r w:rsidRPr="00A65297">
        <w:rPr>
          <w:rFonts w:ascii="Times New Roman" w:hAnsi="Times New Roman" w:cs="Times New Roman"/>
          <w:sz w:val="28"/>
          <w:szCs w:val="28"/>
          <w:lang w:val="uk-UA"/>
        </w:rPr>
        <w:t>Закону України "Про місцеве самоврядування в Україні</w:t>
      </w:r>
      <w:r w:rsidRPr="00105A53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VII скликання, затвердженого рішенням виконавчого комітету від 11 серпня 2016 року № 220,  Закону України «Про внесення змін до деяких законодавчих актів України, спрямованих на запобігання виникненню і поширенню </w:t>
      </w:r>
      <w:proofErr w:type="spellStart"/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 xml:space="preserve"> хвороби (COVID-19)» від 17.03.2020р. №530-IX, ст.29 Закону України «Про захист населення від інфекційних </w:t>
      </w:r>
      <w:proofErr w:type="spellStart"/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 xml:space="preserve">», рішення виконавчого комітету Ніжинської міської ради від 12.03.2020 р. «Про запобігання занесенню та поширенню на території Ніжинської МОТГ випадків гострої респіраторної хвороби, спричиненої </w:t>
      </w:r>
      <w:proofErr w:type="spellStart"/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 xml:space="preserve"> COVID-19» (зі змінами від 17.03.2020 р.), листів-клопотань директорів Ніжинської дитячої хореографічної школи Тимошенко Г.Л. № </w:t>
      </w:r>
      <w:r w:rsidR="006F20C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 xml:space="preserve"> від 05.05.2020 р. та</w:t>
      </w:r>
      <w:r w:rsidR="00252F35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дитячої музичної школи</w:t>
      </w:r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 xml:space="preserve"> Голуба С.О. № </w:t>
      </w:r>
      <w:r w:rsidR="006F20CA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 xml:space="preserve"> від 05.05.2020 р.</w:t>
      </w:r>
    </w:p>
    <w:p w:rsidR="007E13FF" w:rsidRDefault="007E13FF" w:rsidP="007E13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3F43" w:rsidRPr="0081394A" w:rsidRDefault="00D03F43" w:rsidP="00D03F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>2. Загальна характерист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ика і основні положення проекту</w:t>
      </w:r>
    </w:p>
    <w:p w:rsidR="00D03F43" w:rsidRDefault="00D03F43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складається з </w:t>
      </w:r>
      <w:r w:rsidR="004A0DE4">
        <w:rPr>
          <w:rFonts w:ascii="Times New Roman" w:hAnsi="Times New Roman" w:cs="Times New Roman"/>
          <w:sz w:val="28"/>
          <w:szCs w:val="28"/>
          <w:lang w:val="uk-UA"/>
        </w:rPr>
        <w:t>трьох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пунктів:</w:t>
      </w:r>
    </w:p>
    <w:p w:rsidR="00252F35" w:rsidRDefault="00252F35" w:rsidP="00D03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 w:rsidP="00D03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6881">
        <w:rPr>
          <w:rFonts w:ascii="Times New Roman" w:hAnsi="Times New Roman" w:cs="Times New Roman"/>
          <w:sz w:val="28"/>
          <w:szCs w:val="28"/>
          <w:lang w:val="uk-UA"/>
        </w:rPr>
        <w:t>Пункт 1 містить інформацію про</w:t>
      </w:r>
      <w:r w:rsidR="007E13FF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>менш</w:t>
      </w:r>
      <w:r w:rsidR="007E13FF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 xml:space="preserve"> розмір</w:t>
      </w:r>
      <w:r w:rsidR="007E13F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 xml:space="preserve"> щомісячної плати за навчання учнів в початкових спеціалізованих мистецьких навчальних закладах м. Ніжина на період карантину на 50 % по Ніжинській дитячій хореографічній школі та 20 % по Ніжинській дитячій музичній школі строком з 01 квітня 2020 року до завершення карантину, спричиненого </w:t>
      </w:r>
      <w:proofErr w:type="spellStart"/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7E13FF" w:rsidRPr="007E13FF">
        <w:rPr>
          <w:rFonts w:ascii="Times New Roman" w:hAnsi="Times New Roman" w:cs="Times New Roman"/>
          <w:sz w:val="28"/>
          <w:szCs w:val="28"/>
          <w:lang w:val="uk-UA"/>
        </w:rPr>
        <w:t xml:space="preserve"> COVID-19</w:t>
      </w:r>
      <w:r w:rsidR="007E13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2F35" w:rsidRDefault="00252F35" w:rsidP="00141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6387" w:rsidRDefault="00D03F43" w:rsidP="00141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6881">
        <w:rPr>
          <w:rFonts w:ascii="Times New Roman" w:hAnsi="Times New Roman" w:cs="Times New Roman"/>
          <w:sz w:val="28"/>
          <w:szCs w:val="28"/>
          <w:lang w:val="uk-UA"/>
        </w:rPr>
        <w:t xml:space="preserve">Пункт 2 </w:t>
      </w:r>
      <w:r w:rsidR="008F6387">
        <w:rPr>
          <w:rFonts w:ascii="Times New Roman" w:hAnsi="Times New Roman" w:cs="Times New Roman"/>
          <w:sz w:val="28"/>
          <w:szCs w:val="28"/>
          <w:lang w:val="uk-UA"/>
        </w:rPr>
        <w:t xml:space="preserve">визначає контролюючого за </w:t>
      </w:r>
      <w:r w:rsidR="00141A17" w:rsidRPr="00141A17">
        <w:rPr>
          <w:rFonts w:ascii="Times New Roman" w:hAnsi="Times New Roman" w:cs="Times New Roman"/>
          <w:sz w:val="28"/>
          <w:szCs w:val="28"/>
          <w:lang w:val="uk-UA"/>
        </w:rPr>
        <w:t>забезпеч</w:t>
      </w:r>
      <w:r w:rsidR="00141A17">
        <w:rPr>
          <w:rFonts w:ascii="Times New Roman" w:hAnsi="Times New Roman" w:cs="Times New Roman"/>
          <w:sz w:val="28"/>
          <w:szCs w:val="28"/>
          <w:lang w:val="uk-UA"/>
        </w:rPr>
        <w:t xml:space="preserve">ення </w:t>
      </w:r>
      <w:r w:rsidR="00141A17" w:rsidRPr="00141A17">
        <w:rPr>
          <w:rFonts w:ascii="Times New Roman" w:hAnsi="Times New Roman" w:cs="Times New Roman"/>
          <w:sz w:val="28"/>
          <w:szCs w:val="28"/>
          <w:lang w:val="uk-UA"/>
        </w:rPr>
        <w:t>оприлюднення даного рішення на сайті міської ради</w:t>
      </w:r>
      <w:r w:rsidR="00141A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2F35" w:rsidRDefault="00252F35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141A1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виконанням даного рішення.</w:t>
      </w:r>
    </w:p>
    <w:p w:rsidR="00252F35" w:rsidRDefault="00252F35" w:rsidP="007E13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3F43" w:rsidRPr="0081394A" w:rsidRDefault="00D03F43" w:rsidP="007E13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7E13F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Фінансово-економічне обґрунтування </w:t>
      </w:r>
    </w:p>
    <w:p w:rsidR="00D03F43" w:rsidRDefault="00D03F43" w:rsidP="007E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даного проекту не потребує виділення коштів з місцевого бюджету.   </w:t>
      </w:r>
    </w:p>
    <w:p w:rsidR="00E82A1A" w:rsidRDefault="00E82A1A" w:rsidP="007E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7E13FF" w:rsidP="007E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="00D03F43">
        <w:rPr>
          <w:rFonts w:ascii="Times New Roman" w:hAnsi="Times New Roman" w:cs="Times New Roman"/>
          <w:sz w:val="28"/>
          <w:szCs w:val="28"/>
          <w:lang w:val="uk-UA"/>
        </w:rPr>
        <w:t xml:space="preserve">ачальника управління </w:t>
      </w:r>
    </w:p>
    <w:p w:rsidR="00D03F43" w:rsidRDefault="00D03F43" w:rsidP="007E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</w:t>
      </w:r>
      <w:r w:rsidR="007E13FF">
        <w:rPr>
          <w:rFonts w:ascii="Times New Roman" w:hAnsi="Times New Roman" w:cs="Times New Roman"/>
          <w:sz w:val="28"/>
          <w:szCs w:val="28"/>
          <w:lang w:val="uk-UA"/>
        </w:rPr>
        <w:t xml:space="preserve">А.В. </w:t>
      </w:r>
      <w:proofErr w:type="spellStart"/>
      <w:r w:rsidR="007E13FF">
        <w:rPr>
          <w:rFonts w:ascii="Times New Roman" w:hAnsi="Times New Roman" w:cs="Times New Roman"/>
          <w:sz w:val="28"/>
          <w:szCs w:val="28"/>
          <w:lang w:val="uk-UA"/>
        </w:rPr>
        <w:t>Купрій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3F43" w:rsidRPr="00BD3FC7" w:rsidRDefault="00D03F43" w:rsidP="007E13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03F43" w:rsidRPr="00BD3FC7" w:rsidSect="00C1483E">
      <w:pgSz w:w="11906" w:h="16838"/>
      <w:pgMar w:top="127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11BD"/>
    <w:multiLevelType w:val="multilevel"/>
    <w:tmpl w:val="2E72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9191CD1"/>
    <w:multiLevelType w:val="hybridMultilevel"/>
    <w:tmpl w:val="6E24FA2A"/>
    <w:lvl w:ilvl="0" w:tplc="82F0A3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5150"/>
    <w:multiLevelType w:val="hybridMultilevel"/>
    <w:tmpl w:val="50F88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C0D97"/>
    <w:multiLevelType w:val="multilevel"/>
    <w:tmpl w:val="2E72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596326C"/>
    <w:multiLevelType w:val="multilevel"/>
    <w:tmpl w:val="1B8045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 w15:restartNumberingAfterBreak="0">
    <w:nsid w:val="2BCE288F"/>
    <w:multiLevelType w:val="hybridMultilevel"/>
    <w:tmpl w:val="160AD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66306F"/>
    <w:multiLevelType w:val="multilevel"/>
    <w:tmpl w:val="AA32CF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11C476D"/>
    <w:multiLevelType w:val="multilevel"/>
    <w:tmpl w:val="A8E85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18B67C7"/>
    <w:multiLevelType w:val="hybridMultilevel"/>
    <w:tmpl w:val="0608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34EF1"/>
    <w:multiLevelType w:val="hybridMultilevel"/>
    <w:tmpl w:val="57B2C840"/>
    <w:lvl w:ilvl="0" w:tplc="E8E2B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988434">
      <w:numFmt w:val="none"/>
      <w:lvlText w:val=""/>
      <w:lvlJc w:val="left"/>
      <w:pPr>
        <w:tabs>
          <w:tab w:val="num" w:pos="360"/>
        </w:tabs>
      </w:pPr>
    </w:lvl>
    <w:lvl w:ilvl="2" w:tplc="53DA5542">
      <w:numFmt w:val="none"/>
      <w:lvlText w:val=""/>
      <w:lvlJc w:val="left"/>
      <w:pPr>
        <w:tabs>
          <w:tab w:val="num" w:pos="360"/>
        </w:tabs>
      </w:pPr>
    </w:lvl>
    <w:lvl w:ilvl="3" w:tplc="28D6DD8A">
      <w:numFmt w:val="none"/>
      <w:lvlText w:val=""/>
      <w:lvlJc w:val="left"/>
      <w:pPr>
        <w:tabs>
          <w:tab w:val="num" w:pos="360"/>
        </w:tabs>
      </w:pPr>
    </w:lvl>
    <w:lvl w:ilvl="4" w:tplc="ABD22B04">
      <w:numFmt w:val="none"/>
      <w:lvlText w:val=""/>
      <w:lvlJc w:val="left"/>
      <w:pPr>
        <w:tabs>
          <w:tab w:val="num" w:pos="360"/>
        </w:tabs>
      </w:pPr>
    </w:lvl>
    <w:lvl w:ilvl="5" w:tplc="9172586A">
      <w:numFmt w:val="none"/>
      <w:lvlText w:val=""/>
      <w:lvlJc w:val="left"/>
      <w:pPr>
        <w:tabs>
          <w:tab w:val="num" w:pos="360"/>
        </w:tabs>
      </w:pPr>
    </w:lvl>
    <w:lvl w:ilvl="6" w:tplc="39B078C6">
      <w:numFmt w:val="none"/>
      <w:lvlText w:val=""/>
      <w:lvlJc w:val="left"/>
      <w:pPr>
        <w:tabs>
          <w:tab w:val="num" w:pos="360"/>
        </w:tabs>
      </w:pPr>
    </w:lvl>
    <w:lvl w:ilvl="7" w:tplc="E7648AD6">
      <w:numFmt w:val="none"/>
      <w:lvlText w:val=""/>
      <w:lvlJc w:val="left"/>
      <w:pPr>
        <w:tabs>
          <w:tab w:val="num" w:pos="360"/>
        </w:tabs>
      </w:pPr>
    </w:lvl>
    <w:lvl w:ilvl="8" w:tplc="9398A46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6317CCE"/>
    <w:multiLevelType w:val="multilevel"/>
    <w:tmpl w:val="E3DCF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7C22475"/>
    <w:multiLevelType w:val="multilevel"/>
    <w:tmpl w:val="C494D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9B0343D"/>
    <w:multiLevelType w:val="hybridMultilevel"/>
    <w:tmpl w:val="90A48574"/>
    <w:lvl w:ilvl="0" w:tplc="82F0A3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52937"/>
    <w:multiLevelType w:val="hybridMultilevel"/>
    <w:tmpl w:val="DF08C564"/>
    <w:lvl w:ilvl="0" w:tplc="F75E709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F03AD"/>
    <w:multiLevelType w:val="hybridMultilevel"/>
    <w:tmpl w:val="992A87BC"/>
    <w:lvl w:ilvl="0" w:tplc="090C5EC8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33C9F"/>
    <w:multiLevelType w:val="hybridMultilevel"/>
    <w:tmpl w:val="AA24AB30"/>
    <w:lvl w:ilvl="0" w:tplc="6F92D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F21E7"/>
    <w:multiLevelType w:val="multilevel"/>
    <w:tmpl w:val="A1B2A9F2"/>
    <w:lvl w:ilvl="0">
      <w:start w:val="15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6C35797"/>
    <w:multiLevelType w:val="hybridMultilevel"/>
    <w:tmpl w:val="FE522816"/>
    <w:lvl w:ilvl="0" w:tplc="82F0A3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07E2F"/>
    <w:multiLevelType w:val="hybridMultilevel"/>
    <w:tmpl w:val="CA70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3"/>
  </w:num>
  <w:num w:numId="5">
    <w:abstractNumId w:val="7"/>
  </w:num>
  <w:num w:numId="6">
    <w:abstractNumId w:val="18"/>
  </w:num>
  <w:num w:numId="7">
    <w:abstractNumId w:val="6"/>
  </w:num>
  <w:num w:numId="8">
    <w:abstractNumId w:val="11"/>
  </w:num>
  <w:num w:numId="9">
    <w:abstractNumId w:val="15"/>
  </w:num>
  <w:num w:numId="10">
    <w:abstractNumId w:val="17"/>
  </w:num>
  <w:num w:numId="11">
    <w:abstractNumId w:val="12"/>
  </w:num>
  <w:num w:numId="12">
    <w:abstractNumId w:val="1"/>
  </w:num>
  <w:num w:numId="13">
    <w:abstractNumId w:val="8"/>
  </w:num>
  <w:num w:numId="14">
    <w:abstractNumId w:val="2"/>
  </w:num>
  <w:num w:numId="15">
    <w:abstractNumId w:val="14"/>
  </w:num>
  <w:num w:numId="16">
    <w:abstractNumId w:val="10"/>
  </w:num>
  <w:num w:numId="17">
    <w:abstractNumId w:val="0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C7"/>
    <w:rsid w:val="00011DD0"/>
    <w:rsid w:val="00023932"/>
    <w:rsid w:val="000338B8"/>
    <w:rsid w:val="00042445"/>
    <w:rsid w:val="000454A0"/>
    <w:rsid w:val="00053C0F"/>
    <w:rsid w:val="000705CE"/>
    <w:rsid w:val="00074DB9"/>
    <w:rsid w:val="00082AB9"/>
    <w:rsid w:val="0009787D"/>
    <w:rsid w:val="000A1A79"/>
    <w:rsid w:val="000B0BB2"/>
    <w:rsid w:val="000D3E51"/>
    <w:rsid w:val="000D6BAF"/>
    <w:rsid w:val="000F0F56"/>
    <w:rsid w:val="000F34C7"/>
    <w:rsid w:val="0010392F"/>
    <w:rsid w:val="00124AAE"/>
    <w:rsid w:val="001257D0"/>
    <w:rsid w:val="00136E79"/>
    <w:rsid w:val="001413D0"/>
    <w:rsid w:val="00141A17"/>
    <w:rsid w:val="001438CF"/>
    <w:rsid w:val="00163D5B"/>
    <w:rsid w:val="00174292"/>
    <w:rsid w:val="00181246"/>
    <w:rsid w:val="001969E2"/>
    <w:rsid w:val="001A0471"/>
    <w:rsid w:val="001A529D"/>
    <w:rsid w:val="001A5C3C"/>
    <w:rsid w:val="001A5EFC"/>
    <w:rsid w:val="001B07C7"/>
    <w:rsid w:val="001C4E83"/>
    <w:rsid w:val="001D5E21"/>
    <w:rsid w:val="001D6593"/>
    <w:rsid w:val="001D65FB"/>
    <w:rsid w:val="001E11E7"/>
    <w:rsid w:val="001F1466"/>
    <w:rsid w:val="001F261A"/>
    <w:rsid w:val="00206DE8"/>
    <w:rsid w:val="002167C3"/>
    <w:rsid w:val="00243334"/>
    <w:rsid w:val="00252F35"/>
    <w:rsid w:val="002540BF"/>
    <w:rsid w:val="00276B6B"/>
    <w:rsid w:val="00283D54"/>
    <w:rsid w:val="002904CE"/>
    <w:rsid w:val="002A1B01"/>
    <w:rsid w:val="002A749D"/>
    <w:rsid w:val="002B7254"/>
    <w:rsid w:val="002D14AE"/>
    <w:rsid w:val="00306F57"/>
    <w:rsid w:val="0032447A"/>
    <w:rsid w:val="003410C6"/>
    <w:rsid w:val="00352452"/>
    <w:rsid w:val="00367227"/>
    <w:rsid w:val="00372BBE"/>
    <w:rsid w:val="0039475F"/>
    <w:rsid w:val="003B0846"/>
    <w:rsid w:val="003D3235"/>
    <w:rsid w:val="003D565D"/>
    <w:rsid w:val="003E568E"/>
    <w:rsid w:val="003F4148"/>
    <w:rsid w:val="00400CD1"/>
    <w:rsid w:val="0041035E"/>
    <w:rsid w:val="004137B9"/>
    <w:rsid w:val="004227BA"/>
    <w:rsid w:val="004370E8"/>
    <w:rsid w:val="00445400"/>
    <w:rsid w:val="0047037C"/>
    <w:rsid w:val="00495F93"/>
    <w:rsid w:val="004A0DE4"/>
    <w:rsid w:val="004A4274"/>
    <w:rsid w:val="004F76EA"/>
    <w:rsid w:val="00517E3E"/>
    <w:rsid w:val="00544D4B"/>
    <w:rsid w:val="00564848"/>
    <w:rsid w:val="005C0A16"/>
    <w:rsid w:val="005D1B03"/>
    <w:rsid w:val="005E1F42"/>
    <w:rsid w:val="00600230"/>
    <w:rsid w:val="0061150A"/>
    <w:rsid w:val="006228E7"/>
    <w:rsid w:val="00635044"/>
    <w:rsid w:val="006515DD"/>
    <w:rsid w:val="00676295"/>
    <w:rsid w:val="006A2685"/>
    <w:rsid w:val="006A574F"/>
    <w:rsid w:val="006A5BC0"/>
    <w:rsid w:val="006C34B9"/>
    <w:rsid w:val="006C589B"/>
    <w:rsid w:val="006E4DE1"/>
    <w:rsid w:val="006F20CA"/>
    <w:rsid w:val="00701064"/>
    <w:rsid w:val="007245BE"/>
    <w:rsid w:val="007359C9"/>
    <w:rsid w:val="00742A2E"/>
    <w:rsid w:val="0074615A"/>
    <w:rsid w:val="007533D0"/>
    <w:rsid w:val="0076773D"/>
    <w:rsid w:val="00771362"/>
    <w:rsid w:val="007A4187"/>
    <w:rsid w:val="007A44B6"/>
    <w:rsid w:val="007B6AE1"/>
    <w:rsid w:val="007C0D82"/>
    <w:rsid w:val="007D5D48"/>
    <w:rsid w:val="007E13FF"/>
    <w:rsid w:val="007F5F68"/>
    <w:rsid w:val="00816722"/>
    <w:rsid w:val="008202D3"/>
    <w:rsid w:val="0082137F"/>
    <w:rsid w:val="00823AD9"/>
    <w:rsid w:val="00836300"/>
    <w:rsid w:val="00866B11"/>
    <w:rsid w:val="008838A3"/>
    <w:rsid w:val="008A7759"/>
    <w:rsid w:val="008B0E9A"/>
    <w:rsid w:val="008B1485"/>
    <w:rsid w:val="008B5337"/>
    <w:rsid w:val="008D3741"/>
    <w:rsid w:val="008F6387"/>
    <w:rsid w:val="00910479"/>
    <w:rsid w:val="00911CB2"/>
    <w:rsid w:val="00916D12"/>
    <w:rsid w:val="0093371F"/>
    <w:rsid w:val="00996A7C"/>
    <w:rsid w:val="009A5108"/>
    <w:rsid w:val="009B19FE"/>
    <w:rsid w:val="009B4C10"/>
    <w:rsid w:val="009B569D"/>
    <w:rsid w:val="009C6A38"/>
    <w:rsid w:val="009F0D19"/>
    <w:rsid w:val="00A013F8"/>
    <w:rsid w:val="00A171E9"/>
    <w:rsid w:val="00A17E98"/>
    <w:rsid w:val="00A23630"/>
    <w:rsid w:val="00A25979"/>
    <w:rsid w:val="00A36F03"/>
    <w:rsid w:val="00A53F46"/>
    <w:rsid w:val="00AA7B46"/>
    <w:rsid w:val="00AD280A"/>
    <w:rsid w:val="00AD6247"/>
    <w:rsid w:val="00AF6B2C"/>
    <w:rsid w:val="00B050DD"/>
    <w:rsid w:val="00B0566F"/>
    <w:rsid w:val="00B07655"/>
    <w:rsid w:val="00B10638"/>
    <w:rsid w:val="00B23DA4"/>
    <w:rsid w:val="00B43FD3"/>
    <w:rsid w:val="00B64FEA"/>
    <w:rsid w:val="00B66DF8"/>
    <w:rsid w:val="00B737C8"/>
    <w:rsid w:val="00B73B95"/>
    <w:rsid w:val="00B818F9"/>
    <w:rsid w:val="00B832E2"/>
    <w:rsid w:val="00B851EA"/>
    <w:rsid w:val="00BB0A02"/>
    <w:rsid w:val="00BB2178"/>
    <w:rsid w:val="00BD3FC7"/>
    <w:rsid w:val="00BE79BD"/>
    <w:rsid w:val="00C042A4"/>
    <w:rsid w:val="00C1483E"/>
    <w:rsid w:val="00C36311"/>
    <w:rsid w:val="00C404AE"/>
    <w:rsid w:val="00C407C9"/>
    <w:rsid w:val="00C74697"/>
    <w:rsid w:val="00C7791D"/>
    <w:rsid w:val="00D03F43"/>
    <w:rsid w:val="00D55855"/>
    <w:rsid w:val="00D70FBF"/>
    <w:rsid w:val="00D92542"/>
    <w:rsid w:val="00DB3889"/>
    <w:rsid w:val="00DD424B"/>
    <w:rsid w:val="00DD5403"/>
    <w:rsid w:val="00DE23FF"/>
    <w:rsid w:val="00DF0733"/>
    <w:rsid w:val="00E10523"/>
    <w:rsid w:val="00E12278"/>
    <w:rsid w:val="00E13FD0"/>
    <w:rsid w:val="00E35586"/>
    <w:rsid w:val="00E46A05"/>
    <w:rsid w:val="00E66CB7"/>
    <w:rsid w:val="00E82A1A"/>
    <w:rsid w:val="00E9188E"/>
    <w:rsid w:val="00E93D6F"/>
    <w:rsid w:val="00E953A6"/>
    <w:rsid w:val="00EA12F5"/>
    <w:rsid w:val="00EA54A5"/>
    <w:rsid w:val="00EC4472"/>
    <w:rsid w:val="00EF1C7F"/>
    <w:rsid w:val="00EF2813"/>
    <w:rsid w:val="00F05DA6"/>
    <w:rsid w:val="00F15D6F"/>
    <w:rsid w:val="00F16721"/>
    <w:rsid w:val="00F17D4C"/>
    <w:rsid w:val="00F22631"/>
    <w:rsid w:val="00F2484A"/>
    <w:rsid w:val="00F72CCD"/>
    <w:rsid w:val="00F92B03"/>
    <w:rsid w:val="00FC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6122"/>
  <w15:docId w15:val="{1AD69A90-A326-47C9-8B85-10F38DE1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7C7"/>
  </w:style>
  <w:style w:type="paragraph" w:styleId="2">
    <w:name w:val="heading 2"/>
    <w:basedOn w:val="a"/>
    <w:next w:val="a"/>
    <w:link w:val="20"/>
    <w:qFormat/>
    <w:rsid w:val="00BD3FC7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40"/>
      <w:szCs w:val="24"/>
      <w:lang w:val="uk-UA"/>
    </w:rPr>
  </w:style>
  <w:style w:type="paragraph" w:styleId="4">
    <w:name w:val="heading 4"/>
    <w:basedOn w:val="a"/>
    <w:next w:val="a"/>
    <w:link w:val="40"/>
    <w:qFormat/>
    <w:rsid w:val="00BD3FC7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FC7"/>
    <w:rPr>
      <w:rFonts w:ascii="Tahoma" w:eastAsia="Times New Roman" w:hAnsi="Tahoma" w:cs="Tahoma"/>
      <w:b/>
      <w:bCs/>
      <w:sz w:val="40"/>
      <w:szCs w:val="24"/>
      <w:lang w:val="uk-UA"/>
    </w:rPr>
  </w:style>
  <w:style w:type="character" w:customStyle="1" w:styleId="40">
    <w:name w:val="Заголовок 4 Знак"/>
    <w:basedOn w:val="a0"/>
    <w:link w:val="4"/>
    <w:rsid w:val="00BD3FC7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a3">
    <w:name w:val="List Paragraph"/>
    <w:basedOn w:val="a"/>
    <w:uiPriority w:val="34"/>
    <w:qFormat/>
    <w:rsid w:val="00BD3F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79BD"/>
    <w:rPr>
      <w:rFonts w:ascii="Segoe UI" w:hAnsi="Segoe UI" w:cs="Segoe UI"/>
      <w:sz w:val="18"/>
      <w:szCs w:val="18"/>
    </w:rPr>
  </w:style>
  <w:style w:type="character" w:customStyle="1" w:styleId="rvts23">
    <w:name w:val="rvts23"/>
    <w:rsid w:val="001D65FB"/>
  </w:style>
  <w:style w:type="character" w:customStyle="1" w:styleId="rvts44">
    <w:name w:val="rvts44"/>
    <w:rsid w:val="001D6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8D0A4-F7A8-4535-9F0E-67578884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31</cp:revision>
  <cp:lastPrinted>2020-05-05T12:08:00Z</cp:lastPrinted>
  <dcterms:created xsi:type="dcterms:W3CDTF">2018-08-07T07:29:00Z</dcterms:created>
  <dcterms:modified xsi:type="dcterms:W3CDTF">2020-05-05T12:16:00Z</dcterms:modified>
</cp:coreProperties>
</file>